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B4" w:rsidRPr="00042A2B" w:rsidRDefault="006F3E3F" w:rsidP="006F3E3F">
      <w:pPr>
        <w:pStyle w:val="Kop1"/>
        <w:rPr>
          <w:lang w:val="en-US"/>
        </w:rPr>
      </w:pPr>
      <w:proofErr w:type="spellStart"/>
      <w:r w:rsidRPr="00042A2B">
        <w:rPr>
          <w:lang w:val="en-US"/>
        </w:rPr>
        <w:t>Biblio</w:t>
      </w:r>
      <w:r w:rsidR="00120A82">
        <w:rPr>
          <w:lang w:val="en-US"/>
        </w:rPr>
        <w:t>grafie</w:t>
      </w:r>
      <w:proofErr w:type="spellEnd"/>
      <w:r w:rsidRPr="00042A2B">
        <w:rPr>
          <w:lang w:val="en-US"/>
        </w:rPr>
        <w:t xml:space="preserve"> Prof. </w:t>
      </w:r>
      <w:r w:rsidR="00CF2B03">
        <w:rPr>
          <w:lang w:val="en-US"/>
        </w:rPr>
        <w:t>Jim Parry</w:t>
      </w:r>
    </w:p>
    <w:p w:rsidR="006F3E3F" w:rsidRPr="00042A2B" w:rsidRDefault="006F3E3F" w:rsidP="006F3E3F">
      <w:pPr>
        <w:jc w:val="both"/>
        <w:rPr>
          <w:lang w:val="en-US"/>
        </w:rPr>
      </w:pPr>
    </w:p>
    <w:p w:rsidR="006F3E3F" w:rsidRPr="00120A82" w:rsidRDefault="00120A82" w:rsidP="00CF2B03">
      <w:pPr>
        <w:jc w:val="both"/>
      </w:pPr>
      <w:bookmarkStart w:id="0" w:name="_GoBack"/>
      <w:bookmarkEnd w:id="0"/>
      <w:r w:rsidRPr="00120A82">
        <w:rPr>
          <w:lang w:val="en-US"/>
        </w:rPr>
        <w:t xml:space="preserve">In 2009 was Prof. dr. </w:t>
      </w:r>
      <w:r w:rsidRPr="00120A82">
        <w:t xml:space="preserve">Jim </w:t>
      </w:r>
      <w:proofErr w:type="spellStart"/>
      <w:r w:rsidRPr="00120A82">
        <w:t>Parry</w:t>
      </w:r>
      <w:proofErr w:type="spellEnd"/>
      <w:r w:rsidRPr="00120A82">
        <w:t xml:space="preserve"> te gast in België voor de Week van de Olympische Leerstoel. Prof. dr. Jim </w:t>
      </w:r>
      <w:proofErr w:type="spellStart"/>
      <w:r w:rsidRPr="00120A82">
        <w:t>Parry</w:t>
      </w:r>
      <w:proofErr w:type="spellEnd"/>
      <w:r w:rsidRPr="00120A82">
        <w:t xml:space="preserve"> begon als docent in 1987 in het departement Filosofie nadat hij 12 jaar had gewerkt in de lerarenopleiding. Daarna werd hij hoofddocent in en ook hoofd van de ‘School of </w:t>
      </w:r>
      <w:proofErr w:type="spellStart"/>
      <w:r w:rsidRPr="00120A82">
        <w:t>Humanities</w:t>
      </w:r>
      <w:proofErr w:type="spellEnd"/>
      <w:r w:rsidRPr="00120A82">
        <w:t xml:space="preserve">’ waarvan het departement filosofie een onderdeel is. Hij werd ook onderdirecteur van het nationaal centrum voor ‘Excellence in Teaching </w:t>
      </w:r>
      <w:proofErr w:type="spellStart"/>
      <w:r w:rsidRPr="00120A82">
        <w:t>and</w:t>
      </w:r>
      <w:proofErr w:type="spellEnd"/>
      <w:r w:rsidRPr="00120A82">
        <w:t xml:space="preserve"> Learning in </w:t>
      </w:r>
      <w:proofErr w:type="spellStart"/>
      <w:r w:rsidRPr="00120A82">
        <w:t>Inter-Disciplinary</w:t>
      </w:r>
      <w:proofErr w:type="spellEnd"/>
      <w:r w:rsidRPr="00120A82">
        <w:t xml:space="preserve"> </w:t>
      </w:r>
      <w:proofErr w:type="spellStart"/>
      <w:r w:rsidRPr="00120A82">
        <w:t>Ethics</w:t>
      </w:r>
      <w:proofErr w:type="spellEnd"/>
      <w:r w:rsidRPr="00120A82">
        <w:t xml:space="preserve"> </w:t>
      </w:r>
      <w:proofErr w:type="spellStart"/>
      <w:r w:rsidRPr="00120A82">
        <w:t>Applied</w:t>
      </w:r>
      <w:proofErr w:type="spellEnd"/>
      <w:r w:rsidRPr="00120A82">
        <w:t>’ en voormalig lid van het nationaal ‘</w:t>
      </w:r>
      <w:proofErr w:type="spellStart"/>
      <w:r w:rsidRPr="00120A82">
        <w:t>Philosophy</w:t>
      </w:r>
      <w:proofErr w:type="spellEnd"/>
      <w:r w:rsidRPr="00120A82">
        <w:t xml:space="preserve"> </w:t>
      </w:r>
      <w:proofErr w:type="spellStart"/>
      <w:r w:rsidRPr="00120A82">
        <w:t>and</w:t>
      </w:r>
      <w:proofErr w:type="spellEnd"/>
      <w:r w:rsidRPr="00120A82">
        <w:t xml:space="preserve"> </w:t>
      </w:r>
      <w:proofErr w:type="spellStart"/>
      <w:r w:rsidRPr="00120A82">
        <w:t>Religious</w:t>
      </w:r>
      <w:proofErr w:type="spellEnd"/>
      <w:r w:rsidRPr="00120A82">
        <w:t xml:space="preserve"> Studies Subject Centre’</w:t>
      </w:r>
    </w:p>
    <w:sectPr w:rsidR="006F3E3F" w:rsidRPr="0012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F"/>
    <w:rsid w:val="00042A2B"/>
    <w:rsid w:val="00120A82"/>
    <w:rsid w:val="0036653E"/>
    <w:rsid w:val="004623B6"/>
    <w:rsid w:val="004E2B60"/>
    <w:rsid w:val="005D1202"/>
    <w:rsid w:val="00600474"/>
    <w:rsid w:val="006F3E3F"/>
    <w:rsid w:val="00883B2A"/>
    <w:rsid w:val="008D7AC9"/>
    <w:rsid w:val="009A3F14"/>
    <w:rsid w:val="00A961F7"/>
    <w:rsid w:val="00B62447"/>
    <w:rsid w:val="00BD3669"/>
    <w:rsid w:val="00C20BE5"/>
    <w:rsid w:val="00C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B256-248D-4520-B161-3082D37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3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3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042A2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4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4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Schyvinck</dc:creator>
  <cp:keywords/>
  <dc:description/>
  <cp:lastModifiedBy>Cleo Schyvinck</cp:lastModifiedBy>
  <cp:revision>3</cp:revision>
  <dcterms:created xsi:type="dcterms:W3CDTF">2017-03-06T13:18:00Z</dcterms:created>
  <dcterms:modified xsi:type="dcterms:W3CDTF">2017-03-06T13:18:00Z</dcterms:modified>
</cp:coreProperties>
</file>